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02D1E" w14:textId="19CB11CA" w:rsidR="00884147" w:rsidRDefault="003635EE" w:rsidP="003635EE">
      <w:pPr>
        <w:widowControl w:val="0"/>
        <w:pBdr>
          <w:top w:val="nil"/>
          <w:left w:val="nil"/>
          <w:bottom w:val="nil"/>
          <w:right w:val="nil"/>
          <w:between w:val="nil"/>
        </w:pBdr>
        <w:spacing w:line="240" w:lineRule="auto"/>
        <w:rPr>
          <w:rFonts w:ascii="Calibri" w:eastAsia="Calibri" w:hAnsi="Calibri" w:cs="Calibri"/>
          <w:color w:val="000000"/>
          <w:sz w:val="14"/>
          <w:szCs w:val="14"/>
        </w:rPr>
      </w:pPr>
      <w:r>
        <w:rPr>
          <w:noProof/>
        </w:rPr>
        <w:drawing>
          <wp:anchor distT="114300" distB="114300" distL="114300" distR="114300" simplePos="0" relativeHeight="251658240" behindDoc="1" locked="0" layoutInCell="1" hidden="0" allowOverlap="1" wp14:anchorId="5AD12D91" wp14:editId="7673FFA7">
            <wp:simplePos x="0" y="0"/>
            <wp:positionH relativeFrom="column">
              <wp:posOffset>4692015</wp:posOffset>
            </wp:positionH>
            <wp:positionV relativeFrom="paragraph">
              <wp:posOffset>-394546</wp:posOffset>
            </wp:positionV>
            <wp:extent cx="1403003" cy="152876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403003" cy="1528763"/>
                    </a:xfrm>
                    <a:prstGeom prst="rect">
                      <a:avLst/>
                    </a:prstGeom>
                    <a:ln/>
                  </pic:spPr>
                </pic:pic>
              </a:graphicData>
            </a:graphic>
          </wp:anchor>
        </w:drawing>
      </w:r>
    </w:p>
    <w:p w14:paraId="5A629CD7" w14:textId="77777777" w:rsidR="00884147" w:rsidRDefault="00000000" w:rsidP="003635EE">
      <w:pPr>
        <w:widowControl w:val="0"/>
        <w:pBdr>
          <w:top w:val="nil"/>
          <w:left w:val="nil"/>
          <w:bottom w:val="nil"/>
          <w:right w:val="nil"/>
          <w:between w:val="nil"/>
        </w:pBdr>
        <w:spacing w:before="1695" w:line="240" w:lineRule="auto"/>
        <w:rPr>
          <w:rFonts w:ascii="Calibri" w:eastAsia="Calibri" w:hAnsi="Calibri" w:cs="Calibri"/>
          <w:color w:val="202124"/>
          <w:sz w:val="43"/>
          <w:szCs w:val="43"/>
        </w:rPr>
      </w:pPr>
      <w:r>
        <w:rPr>
          <w:rFonts w:ascii="Calibri" w:eastAsia="Calibri" w:hAnsi="Calibri" w:cs="Calibri"/>
          <w:color w:val="202124"/>
          <w:sz w:val="43"/>
          <w:szCs w:val="43"/>
        </w:rPr>
        <w:t xml:space="preserve">CHWA Awards 2025: Artist Commission </w:t>
      </w:r>
    </w:p>
    <w:p w14:paraId="1427D301" w14:textId="0B8AB7C1" w:rsidR="00884147" w:rsidRDefault="00000000" w:rsidP="003635EE">
      <w:pPr>
        <w:widowControl w:val="0"/>
        <w:pBdr>
          <w:top w:val="nil"/>
          <w:left w:val="nil"/>
          <w:bottom w:val="nil"/>
          <w:right w:val="nil"/>
          <w:between w:val="nil"/>
        </w:pBdr>
        <w:spacing w:before="266" w:line="266" w:lineRule="auto"/>
        <w:ind w:left="407" w:right="557" w:hanging="9"/>
        <w:rPr>
          <w:rFonts w:ascii="Calibri" w:eastAsia="Calibri" w:hAnsi="Calibri" w:cs="Calibri"/>
          <w:color w:val="202124"/>
          <w:sz w:val="24"/>
          <w:szCs w:val="24"/>
        </w:rPr>
      </w:pPr>
      <w:r>
        <w:rPr>
          <w:rFonts w:ascii="Calibri" w:eastAsia="Calibri" w:hAnsi="Calibri" w:cs="Calibri"/>
          <w:color w:val="202124"/>
          <w:sz w:val="24"/>
          <w:szCs w:val="24"/>
        </w:rPr>
        <w:t xml:space="preserve">We would like to commission an artist based in </w:t>
      </w:r>
      <w:r w:rsidR="003F5F7F" w:rsidRPr="00FF42C8">
        <w:rPr>
          <w:rFonts w:ascii="Calibri" w:eastAsia="Calibri" w:hAnsi="Calibri" w:cs="Calibri"/>
          <w:color w:val="202124"/>
          <w:sz w:val="24"/>
          <w:szCs w:val="24"/>
        </w:rPr>
        <w:t>Derby or Derbyshire</w:t>
      </w:r>
      <w:r w:rsidR="003F5F7F">
        <w:rPr>
          <w:rFonts w:ascii="Calibri" w:eastAsia="Calibri" w:hAnsi="Calibri" w:cs="Calibri"/>
          <w:color w:val="202124"/>
          <w:sz w:val="24"/>
          <w:szCs w:val="24"/>
        </w:rPr>
        <w:t xml:space="preserve"> </w:t>
      </w:r>
      <w:r>
        <w:rPr>
          <w:rFonts w:ascii="Calibri" w:eastAsia="Calibri" w:hAnsi="Calibri" w:cs="Calibri"/>
          <w:color w:val="202124"/>
          <w:sz w:val="24"/>
          <w:szCs w:val="24"/>
        </w:rPr>
        <w:t xml:space="preserve">to create the bespoke physical awards for the winners of the CHWA Awards 2022. </w:t>
      </w:r>
    </w:p>
    <w:p w14:paraId="56D67A3F" w14:textId="4E6DC3DD" w:rsidR="00884147" w:rsidRDefault="00000000" w:rsidP="003635EE">
      <w:pPr>
        <w:widowControl w:val="0"/>
        <w:pBdr>
          <w:top w:val="nil"/>
          <w:left w:val="nil"/>
          <w:bottom w:val="nil"/>
          <w:right w:val="nil"/>
          <w:between w:val="nil"/>
        </w:pBdr>
        <w:spacing w:before="333" w:line="266" w:lineRule="auto"/>
        <w:ind w:left="392" w:right="751" w:firstLine="6"/>
        <w:rPr>
          <w:rFonts w:ascii="Calibri" w:eastAsia="Calibri" w:hAnsi="Calibri" w:cs="Calibri"/>
          <w:color w:val="202124"/>
          <w:sz w:val="24"/>
          <w:szCs w:val="24"/>
        </w:rPr>
      </w:pPr>
      <w:r>
        <w:rPr>
          <w:rFonts w:ascii="Calibri" w:eastAsia="Calibri" w:hAnsi="Calibri" w:cs="Calibri"/>
          <w:color w:val="202124"/>
          <w:sz w:val="24"/>
          <w:szCs w:val="24"/>
        </w:rPr>
        <w:t xml:space="preserve">We are looking for an artist to respond </w:t>
      </w:r>
      <w:r w:rsidR="003F5F7F">
        <w:rPr>
          <w:rFonts w:ascii="Calibri" w:eastAsia="Calibri" w:hAnsi="Calibri" w:cs="Calibri"/>
          <w:color w:val="202124"/>
          <w:sz w:val="24"/>
          <w:szCs w:val="24"/>
        </w:rPr>
        <w:t xml:space="preserve">creatively </w:t>
      </w:r>
      <w:r>
        <w:rPr>
          <w:rFonts w:ascii="Calibri" w:eastAsia="Calibri" w:hAnsi="Calibri" w:cs="Calibri"/>
          <w:color w:val="202124"/>
          <w:sz w:val="24"/>
          <w:szCs w:val="24"/>
        </w:rPr>
        <w:t xml:space="preserve">to each of the award categories (Collective Power, Practising Well and Healthy People and Planet), creating 3 new artworks that reflect the themes and celebrate the creativity, curiosity and commitment of people working in the </w:t>
      </w:r>
      <w:r w:rsidR="003F5F7F">
        <w:rPr>
          <w:rFonts w:ascii="Calibri" w:eastAsia="Calibri" w:hAnsi="Calibri" w:cs="Calibri"/>
          <w:color w:val="202124"/>
          <w:sz w:val="24"/>
          <w:szCs w:val="24"/>
        </w:rPr>
        <w:t>creative health</w:t>
      </w:r>
      <w:r>
        <w:rPr>
          <w:rFonts w:ascii="Calibri" w:eastAsia="Calibri" w:hAnsi="Calibri" w:cs="Calibri"/>
          <w:color w:val="202124"/>
          <w:sz w:val="24"/>
          <w:szCs w:val="24"/>
        </w:rPr>
        <w:t xml:space="preserve"> sector. </w:t>
      </w:r>
    </w:p>
    <w:p w14:paraId="52C4C65B" w14:textId="1D024A6F" w:rsidR="00FD4C1C" w:rsidRPr="00FD4C1C" w:rsidRDefault="00FD4C1C" w:rsidP="003F5F7F">
      <w:pPr>
        <w:widowControl w:val="0"/>
        <w:pBdr>
          <w:top w:val="nil"/>
          <w:left w:val="nil"/>
          <w:bottom w:val="nil"/>
          <w:right w:val="nil"/>
          <w:between w:val="nil"/>
        </w:pBdr>
        <w:spacing w:before="333" w:line="266" w:lineRule="auto"/>
        <w:ind w:left="392" w:right="751" w:firstLine="6"/>
        <w:rPr>
          <w:rFonts w:ascii="Calibri" w:eastAsia="Calibri" w:hAnsi="Calibri" w:cs="Calibri"/>
          <w:color w:val="202124"/>
          <w:sz w:val="24"/>
          <w:szCs w:val="24"/>
        </w:rPr>
      </w:pPr>
      <w:r>
        <w:rPr>
          <w:rFonts w:ascii="Calibri" w:eastAsia="Calibri" w:hAnsi="Calibri" w:cs="Calibri"/>
          <w:color w:val="202124"/>
          <w:sz w:val="24"/>
          <w:szCs w:val="24"/>
        </w:rPr>
        <w:t>We are particularly interested in hearing from</w:t>
      </w:r>
      <w:r w:rsidR="003F5F7F">
        <w:rPr>
          <w:rFonts w:ascii="Calibri" w:eastAsia="Calibri" w:hAnsi="Calibri" w:cs="Calibri"/>
          <w:color w:val="202124"/>
          <w:sz w:val="24"/>
          <w:szCs w:val="24"/>
        </w:rPr>
        <w:t xml:space="preserve"> underrepresented artists including those from the g</w:t>
      </w:r>
      <w:r>
        <w:rPr>
          <w:rFonts w:ascii="Calibri" w:eastAsia="Calibri" w:hAnsi="Calibri" w:cs="Calibri"/>
          <w:color w:val="202124"/>
          <w:sz w:val="24"/>
          <w:szCs w:val="24"/>
        </w:rPr>
        <w:t xml:space="preserve">lobal </w:t>
      </w:r>
      <w:r w:rsidR="003F5F7F">
        <w:rPr>
          <w:rFonts w:ascii="Calibri" w:eastAsia="Calibri" w:hAnsi="Calibri" w:cs="Calibri"/>
          <w:color w:val="202124"/>
          <w:sz w:val="24"/>
          <w:szCs w:val="24"/>
        </w:rPr>
        <w:t>m</w:t>
      </w:r>
      <w:r>
        <w:rPr>
          <w:rFonts w:ascii="Calibri" w:eastAsia="Calibri" w:hAnsi="Calibri" w:cs="Calibri"/>
          <w:color w:val="202124"/>
          <w:sz w:val="24"/>
          <w:szCs w:val="24"/>
        </w:rPr>
        <w:t xml:space="preserve">ajority </w:t>
      </w:r>
      <w:r w:rsidR="003F5F7F">
        <w:rPr>
          <w:rFonts w:ascii="Calibri" w:eastAsia="Calibri" w:hAnsi="Calibri" w:cs="Calibri"/>
          <w:color w:val="202124"/>
          <w:sz w:val="24"/>
          <w:szCs w:val="24"/>
        </w:rPr>
        <w:t xml:space="preserve">and those identifying as </w:t>
      </w:r>
      <w:r>
        <w:rPr>
          <w:rFonts w:ascii="Calibri" w:eastAsia="Calibri" w:hAnsi="Calibri" w:cs="Calibri"/>
          <w:color w:val="202124"/>
          <w:sz w:val="24"/>
          <w:szCs w:val="24"/>
        </w:rPr>
        <w:t>D/deaf, disabled or neurodivergent</w:t>
      </w:r>
      <w:r w:rsidR="003F5F7F">
        <w:rPr>
          <w:rFonts w:ascii="Calibri" w:eastAsia="Calibri" w:hAnsi="Calibri" w:cs="Calibri"/>
          <w:color w:val="202124"/>
          <w:sz w:val="24"/>
          <w:szCs w:val="24"/>
        </w:rPr>
        <w:t>, and early-</w:t>
      </w:r>
      <w:r>
        <w:rPr>
          <w:rFonts w:ascii="Calibri" w:eastAsia="Calibri" w:hAnsi="Calibri" w:cs="Calibri"/>
          <w:color w:val="202124"/>
          <w:sz w:val="24"/>
          <w:szCs w:val="24"/>
        </w:rPr>
        <w:t>career artists</w:t>
      </w:r>
      <w:r w:rsidR="003F5F7F">
        <w:rPr>
          <w:rFonts w:ascii="Calibri" w:eastAsia="Calibri" w:hAnsi="Calibri" w:cs="Calibri"/>
          <w:color w:val="202124"/>
          <w:sz w:val="24"/>
          <w:szCs w:val="24"/>
        </w:rPr>
        <w:t>.</w:t>
      </w:r>
    </w:p>
    <w:p w14:paraId="6F09479A" w14:textId="70680436" w:rsidR="003635EE" w:rsidRDefault="00000000" w:rsidP="00FD4C1C">
      <w:pPr>
        <w:widowControl w:val="0"/>
        <w:pBdr>
          <w:top w:val="nil"/>
          <w:left w:val="nil"/>
          <w:bottom w:val="nil"/>
          <w:right w:val="nil"/>
          <w:between w:val="nil"/>
        </w:pBdr>
        <w:spacing w:before="333" w:line="266" w:lineRule="auto"/>
        <w:ind w:left="402" w:right="591" w:firstLine="9"/>
        <w:rPr>
          <w:rFonts w:ascii="Calibri" w:eastAsia="Calibri" w:hAnsi="Calibri" w:cs="Calibri"/>
          <w:color w:val="202124"/>
          <w:sz w:val="24"/>
          <w:szCs w:val="24"/>
        </w:rPr>
      </w:pPr>
      <w:r>
        <w:rPr>
          <w:rFonts w:ascii="Calibri" w:eastAsia="Calibri" w:hAnsi="Calibri" w:cs="Calibri"/>
          <w:color w:val="202124"/>
          <w:sz w:val="24"/>
          <w:szCs w:val="24"/>
        </w:rPr>
        <w:t xml:space="preserve">For more information and to read the artist brief and listen to audio descriptions, please visit the CHWA website: </w:t>
      </w:r>
      <w:hyperlink r:id="rId6" w:history="1">
        <w:r w:rsidR="00FF42C8" w:rsidRPr="005435CF">
          <w:rPr>
            <w:rStyle w:val="Hyperlink"/>
            <w:rFonts w:ascii="Calibri" w:eastAsia="Calibri" w:hAnsi="Calibri" w:cs="Calibri"/>
            <w:sz w:val="24"/>
            <w:szCs w:val="24"/>
          </w:rPr>
          <w:t>https://www.culturehealthandwellbeing.org.uk/get-involved/chwa-awards</w:t>
        </w:r>
      </w:hyperlink>
    </w:p>
    <w:p w14:paraId="44FDF849" w14:textId="1DCD7B8B" w:rsidR="003635EE" w:rsidRPr="00FF42C8" w:rsidRDefault="003635EE" w:rsidP="00FF42C8">
      <w:pPr>
        <w:widowControl w:val="0"/>
        <w:pBdr>
          <w:top w:val="nil"/>
          <w:left w:val="nil"/>
          <w:bottom w:val="nil"/>
          <w:right w:val="nil"/>
          <w:between w:val="nil"/>
        </w:pBdr>
        <w:spacing w:before="333" w:line="266" w:lineRule="auto"/>
        <w:ind w:right="1258" w:firstLine="399"/>
        <w:rPr>
          <w:rFonts w:ascii="Calibri" w:eastAsia="Calibri" w:hAnsi="Calibri" w:cs="Calibri"/>
          <w:b/>
          <w:bCs/>
          <w:color w:val="202124"/>
          <w:sz w:val="32"/>
          <w:szCs w:val="32"/>
        </w:rPr>
      </w:pPr>
      <w:r w:rsidRPr="00FF42C8">
        <w:rPr>
          <w:rFonts w:ascii="Calibri" w:eastAsia="Calibri" w:hAnsi="Calibri" w:cs="Calibri"/>
          <w:b/>
          <w:bCs/>
          <w:color w:val="202124"/>
          <w:sz w:val="32"/>
          <w:szCs w:val="32"/>
        </w:rPr>
        <w:t>Access is important to us</w:t>
      </w:r>
    </w:p>
    <w:p w14:paraId="1EBAB4DA" w14:textId="0DDD91BA" w:rsidR="003635EE" w:rsidRDefault="00000000" w:rsidP="003635EE">
      <w:pPr>
        <w:widowControl w:val="0"/>
        <w:pBdr>
          <w:top w:val="nil"/>
          <w:left w:val="nil"/>
          <w:bottom w:val="nil"/>
          <w:right w:val="nil"/>
          <w:between w:val="nil"/>
        </w:pBdr>
        <w:spacing w:before="333" w:line="266" w:lineRule="auto"/>
        <w:ind w:left="402" w:right="1258" w:hanging="3"/>
        <w:rPr>
          <w:rFonts w:ascii="Calibri" w:eastAsia="Calibri" w:hAnsi="Calibri" w:cs="Calibri"/>
          <w:color w:val="202124"/>
          <w:sz w:val="24"/>
          <w:szCs w:val="24"/>
        </w:rPr>
      </w:pPr>
      <w:r>
        <w:rPr>
          <w:rFonts w:ascii="Calibri" w:eastAsia="Calibri" w:hAnsi="Calibri" w:cs="Calibri"/>
          <w:color w:val="202124"/>
          <w:sz w:val="24"/>
          <w:szCs w:val="24"/>
        </w:rPr>
        <w:t>We can accept applications in different form</w:t>
      </w:r>
      <w:r w:rsidR="003635EE">
        <w:rPr>
          <w:rFonts w:ascii="Calibri" w:eastAsia="Calibri" w:hAnsi="Calibri" w:cs="Calibri"/>
          <w:color w:val="202124"/>
          <w:sz w:val="24"/>
          <w:szCs w:val="24"/>
        </w:rPr>
        <w:t>ats</w:t>
      </w:r>
      <w:r w:rsidR="00FD4C1C">
        <w:rPr>
          <w:rFonts w:ascii="Calibri" w:eastAsia="Calibri" w:hAnsi="Calibri" w:cs="Calibri"/>
          <w:color w:val="202124"/>
          <w:sz w:val="24"/>
          <w:szCs w:val="24"/>
        </w:rPr>
        <w:t xml:space="preserve">, </w:t>
      </w:r>
      <w:r w:rsidR="00FD4C1C" w:rsidRPr="00FD4C1C">
        <w:rPr>
          <w:rFonts w:ascii="Calibri" w:eastAsia="Calibri" w:hAnsi="Calibri" w:cs="Calibri"/>
          <w:color w:val="202124"/>
          <w:sz w:val="24"/>
          <w:szCs w:val="24"/>
        </w:rPr>
        <w:t>including audio and video. If you would prefer to apply in a format other than the application form, please use WeTransfer to send your application to </w:t>
      </w:r>
      <w:hyperlink r:id="rId7" w:history="1">
        <w:r w:rsidR="00FD4C1C" w:rsidRPr="00FD4C1C">
          <w:rPr>
            <w:rStyle w:val="Hyperlink"/>
            <w:rFonts w:ascii="Calibri" w:eastAsia="Calibri" w:hAnsi="Calibri" w:cs="Calibri"/>
            <w:sz w:val="24"/>
            <w:szCs w:val="24"/>
          </w:rPr>
          <w:t>awards@culturehealthandwellbeing.org.uk</w:t>
        </w:r>
      </w:hyperlink>
    </w:p>
    <w:p w14:paraId="05B8A475" w14:textId="79DFB4D2" w:rsidR="003635EE" w:rsidRDefault="00000000" w:rsidP="00FD4C1C">
      <w:pPr>
        <w:widowControl w:val="0"/>
        <w:pBdr>
          <w:top w:val="nil"/>
          <w:left w:val="nil"/>
          <w:bottom w:val="nil"/>
          <w:right w:val="nil"/>
          <w:between w:val="nil"/>
        </w:pBdr>
        <w:spacing w:before="333" w:line="266" w:lineRule="auto"/>
        <w:ind w:left="402" w:right="1258" w:hanging="3"/>
        <w:rPr>
          <w:rFonts w:ascii="Calibri" w:eastAsia="Calibri" w:hAnsi="Calibri" w:cs="Calibri"/>
          <w:color w:val="202124"/>
          <w:sz w:val="24"/>
          <w:szCs w:val="24"/>
        </w:rPr>
      </w:pPr>
      <w:r>
        <w:rPr>
          <w:rFonts w:ascii="Calibri" w:eastAsia="Calibri" w:hAnsi="Calibri" w:cs="Calibri"/>
          <w:color w:val="202124"/>
          <w:sz w:val="24"/>
          <w:szCs w:val="24"/>
        </w:rPr>
        <w:t xml:space="preserve">If you have any questions or need further support, please to contact us at </w:t>
      </w:r>
      <w:hyperlink r:id="rId8" w:history="1">
        <w:r w:rsidR="003635EE" w:rsidRPr="00FD4C1C">
          <w:rPr>
            <w:rStyle w:val="Hyperlink"/>
            <w:rFonts w:ascii="Calibri" w:eastAsia="Calibri" w:hAnsi="Calibri" w:cs="Calibri"/>
            <w:sz w:val="24"/>
            <w:szCs w:val="24"/>
          </w:rPr>
          <w:t>awards@culturehealthandwellbeing.org.uk</w:t>
        </w:r>
      </w:hyperlink>
      <w:r>
        <w:rPr>
          <w:rFonts w:ascii="Calibri" w:eastAsia="Calibri" w:hAnsi="Calibri" w:cs="Calibri"/>
          <w:color w:val="202124"/>
          <w:sz w:val="24"/>
          <w:szCs w:val="24"/>
        </w:rPr>
        <w:t xml:space="preserve"> </w:t>
      </w:r>
    </w:p>
    <w:p w14:paraId="3FFF2608" w14:textId="77777777" w:rsidR="00884147" w:rsidRPr="003635EE" w:rsidRDefault="00000000" w:rsidP="003635EE">
      <w:pPr>
        <w:widowControl w:val="0"/>
        <w:pBdr>
          <w:top w:val="nil"/>
          <w:left w:val="nil"/>
          <w:bottom w:val="nil"/>
          <w:right w:val="nil"/>
          <w:between w:val="nil"/>
        </w:pBdr>
        <w:spacing w:before="333" w:line="240" w:lineRule="auto"/>
        <w:ind w:left="412"/>
        <w:rPr>
          <w:rFonts w:ascii="Calibri" w:eastAsia="Calibri" w:hAnsi="Calibri" w:cs="Calibri"/>
          <w:b/>
          <w:bCs/>
          <w:color w:val="202124"/>
          <w:sz w:val="24"/>
          <w:szCs w:val="24"/>
        </w:rPr>
      </w:pPr>
      <w:r w:rsidRPr="003635EE">
        <w:rPr>
          <w:rFonts w:ascii="Calibri" w:eastAsia="Calibri" w:hAnsi="Calibri" w:cs="Calibri"/>
          <w:b/>
          <w:bCs/>
          <w:color w:val="202124"/>
          <w:sz w:val="24"/>
          <w:szCs w:val="24"/>
        </w:rPr>
        <w:t xml:space="preserve">Important Dates </w:t>
      </w:r>
    </w:p>
    <w:p w14:paraId="3A62D6A0" w14:textId="7C3E8C62" w:rsidR="00884147" w:rsidRDefault="00000000" w:rsidP="003635EE">
      <w:pPr>
        <w:widowControl w:val="0"/>
        <w:pBdr>
          <w:top w:val="nil"/>
          <w:left w:val="nil"/>
          <w:bottom w:val="nil"/>
          <w:right w:val="nil"/>
          <w:between w:val="nil"/>
        </w:pBdr>
        <w:spacing w:before="360" w:line="240" w:lineRule="auto"/>
        <w:ind w:left="411"/>
        <w:rPr>
          <w:rFonts w:ascii="Calibri" w:eastAsia="Calibri" w:hAnsi="Calibri" w:cs="Calibri"/>
          <w:color w:val="202124"/>
          <w:sz w:val="24"/>
          <w:szCs w:val="24"/>
        </w:rPr>
      </w:pPr>
      <w:r>
        <w:rPr>
          <w:rFonts w:ascii="Calibri" w:eastAsia="Calibri" w:hAnsi="Calibri" w:cs="Calibri"/>
          <w:color w:val="202124"/>
          <w:sz w:val="24"/>
          <w:szCs w:val="24"/>
        </w:rPr>
        <w:t xml:space="preserve">Deadline for submission: </w:t>
      </w:r>
      <w:r w:rsidRPr="003635EE">
        <w:rPr>
          <w:rFonts w:ascii="Calibri" w:eastAsia="Calibri" w:hAnsi="Calibri" w:cs="Calibri"/>
          <w:b/>
          <w:bCs/>
          <w:color w:val="202124"/>
          <w:sz w:val="24"/>
          <w:szCs w:val="24"/>
        </w:rPr>
        <w:t>5pm Friday 10 January 2025</w:t>
      </w:r>
    </w:p>
    <w:p w14:paraId="7CD08A2B" w14:textId="3EB1EF53" w:rsidR="00884147" w:rsidRDefault="00000000" w:rsidP="003635EE">
      <w:pPr>
        <w:widowControl w:val="0"/>
        <w:pBdr>
          <w:top w:val="nil"/>
          <w:left w:val="nil"/>
          <w:bottom w:val="nil"/>
          <w:right w:val="nil"/>
          <w:between w:val="nil"/>
        </w:pBdr>
        <w:spacing w:before="39" w:line="266" w:lineRule="auto"/>
        <w:ind w:left="411" w:right="-52" w:hanging="16"/>
        <w:rPr>
          <w:rFonts w:ascii="Calibri" w:eastAsia="Calibri" w:hAnsi="Calibri" w:cs="Calibri"/>
          <w:color w:val="202124"/>
          <w:sz w:val="24"/>
          <w:szCs w:val="24"/>
        </w:rPr>
      </w:pPr>
      <w:r>
        <w:rPr>
          <w:rFonts w:ascii="Calibri" w:eastAsia="Calibri" w:hAnsi="Calibri" w:cs="Calibri"/>
          <w:color w:val="202124"/>
          <w:sz w:val="24"/>
          <w:szCs w:val="24"/>
        </w:rPr>
        <w:t xml:space="preserve">Applicants informed of decision and selected artist commissioned: </w:t>
      </w:r>
      <w:r w:rsidRPr="003635EE">
        <w:rPr>
          <w:rFonts w:ascii="Calibri" w:eastAsia="Calibri" w:hAnsi="Calibri" w:cs="Calibri"/>
          <w:b/>
          <w:bCs/>
          <w:color w:val="202124"/>
          <w:sz w:val="24"/>
          <w:szCs w:val="24"/>
        </w:rPr>
        <w:t>Friday 31 January</w:t>
      </w:r>
    </w:p>
    <w:p w14:paraId="67518FDA" w14:textId="1C1DF0EC" w:rsidR="00884147" w:rsidRDefault="00000000" w:rsidP="003635EE">
      <w:pPr>
        <w:widowControl w:val="0"/>
        <w:pBdr>
          <w:top w:val="nil"/>
          <w:left w:val="nil"/>
          <w:bottom w:val="nil"/>
          <w:right w:val="nil"/>
          <w:between w:val="nil"/>
        </w:pBdr>
        <w:spacing w:before="39" w:line="266" w:lineRule="auto"/>
        <w:ind w:left="411" w:right="1827" w:hanging="16"/>
        <w:rPr>
          <w:rFonts w:ascii="Calibri" w:eastAsia="Calibri" w:hAnsi="Calibri" w:cs="Calibri"/>
          <w:color w:val="202124"/>
          <w:sz w:val="24"/>
          <w:szCs w:val="24"/>
        </w:rPr>
      </w:pPr>
      <w:r>
        <w:rPr>
          <w:rFonts w:ascii="Calibri" w:eastAsia="Calibri" w:hAnsi="Calibri" w:cs="Calibri"/>
          <w:color w:val="202124"/>
          <w:sz w:val="24"/>
          <w:szCs w:val="24"/>
        </w:rPr>
        <w:t xml:space="preserve">Delivery of video and images of end products: </w:t>
      </w:r>
      <w:r w:rsidRPr="003635EE">
        <w:rPr>
          <w:rFonts w:ascii="Calibri" w:eastAsia="Calibri" w:hAnsi="Calibri" w:cs="Calibri"/>
          <w:b/>
          <w:bCs/>
          <w:color w:val="202124"/>
          <w:sz w:val="24"/>
          <w:szCs w:val="24"/>
        </w:rPr>
        <w:t>Monday 7 April</w:t>
      </w:r>
    </w:p>
    <w:p w14:paraId="7EBC8701" w14:textId="2A20514E" w:rsidR="003635EE" w:rsidRDefault="00000000" w:rsidP="005D5356">
      <w:pPr>
        <w:widowControl w:val="0"/>
        <w:pBdr>
          <w:top w:val="nil"/>
          <w:left w:val="nil"/>
          <w:bottom w:val="nil"/>
          <w:right w:val="nil"/>
          <w:between w:val="nil"/>
        </w:pBdr>
        <w:spacing w:before="13" w:line="240" w:lineRule="auto"/>
        <w:ind w:left="394"/>
        <w:rPr>
          <w:rFonts w:ascii="Calibri" w:eastAsia="Calibri" w:hAnsi="Calibri" w:cs="Calibri"/>
          <w:color w:val="202124"/>
          <w:sz w:val="24"/>
          <w:szCs w:val="24"/>
        </w:rPr>
      </w:pPr>
      <w:r>
        <w:rPr>
          <w:rFonts w:ascii="Calibri" w:eastAsia="Calibri" w:hAnsi="Calibri" w:cs="Calibri"/>
          <w:color w:val="202124"/>
          <w:sz w:val="24"/>
          <w:szCs w:val="24"/>
        </w:rPr>
        <w:t xml:space="preserve">Awards Ceremony: Online - </w:t>
      </w:r>
      <w:r w:rsidRPr="003635EE">
        <w:rPr>
          <w:rFonts w:ascii="Calibri" w:eastAsia="Calibri" w:hAnsi="Calibri" w:cs="Calibri"/>
          <w:b/>
          <w:bCs/>
          <w:color w:val="202124"/>
          <w:sz w:val="24"/>
          <w:szCs w:val="24"/>
        </w:rPr>
        <w:t>Wednesday 23 April 2025 3-5pm</w:t>
      </w:r>
    </w:p>
    <w:p w14:paraId="5AF6D39A" w14:textId="77777777" w:rsidR="005D5356" w:rsidRDefault="005D5356" w:rsidP="005D5356">
      <w:pPr>
        <w:widowControl w:val="0"/>
        <w:pBdr>
          <w:top w:val="nil"/>
          <w:left w:val="nil"/>
          <w:bottom w:val="nil"/>
          <w:right w:val="nil"/>
          <w:between w:val="nil"/>
        </w:pBdr>
        <w:spacing w:before="13" w:line="240" w:lineRule="auto"/>
        <w:ind w:left="394"/>
        <w:rPr>
          <w:rFonts w:ascii="Calibri" w:eastAsia="Calibri" w:hAnsi="Calibri" w:cs="Calibri"/>
          <w:color w:val="202124"/>
          <w:sz w:val="24"/>
          <w:szCs w:val="24"/>
        </w:rPr>
      </w:pPr>
    </w:p>
    <w:p w14:paraId="735C6B29" w14:textId="77777777" w:rsidR="005D5356" w:rsidRPr="005D5356" w:rsidRDefault="005D5356" w:rsidP="005D5356">
      <w:pPr>
        <w:widowControl w:val="0"/>
        <w:pBdr>
          <w:top w:val="nil"/>
          <w:left w:val="nil"/>
          <w:bottom w:val="nil"/>
          <w:right w:val="nil"/>
          <w:between w:val="nil"/>
        </w:pBdr>
        <w:spacing w:before="13" w:line="240" w:lineRule="auto"/>
        <w:ind w:left="394"/>
        <w:rPr>
          <w:rFonts w:ascii="Calibri" w:eastAsia="Calibri" w:hAnsi="Calibri" w:cs="Calibri"/>
          <w:color w:val="202124"/>
          <w:sz w:val="24"/>
          <w:szCs w:val="24"/>
        </w:rPr>
      </w:pPr>
    </w:p>
    <w:tbl>
      <w:tblPr>
        <w:tblStyle w:val="TableGrid"/>
        <w:tblW w:w="0" w:type="auto"/>
        <w:tblInd w:w="413" w:type="dxa"/>
        <w:tblLook w:val="04A0" w:firstRow="1" w:lastRow="0" w:firstColumn="1" w:lastColumn="0" w:noHBand="0" w:noVBand="1"/>
      </w:tblPr>
      <w:tblGrid>
        <w:gridCol w:w="2701"/>
        <w:gridCol w:w="5896"/>
      </w:tblGrid>
      <w:tr w:rsidR="003635EE" w14:paraId="4EF44C37" w14:textId="77777777" w:rsidTr="00FD4C1C">
        <w:trPr>
          <w:trHeight w:val="416"/>
        </w:trPr>
        <w:tc>
          <w:tcPr>
            <w:tcW w:w="2701" w:type="dxa"/>
          </w:tcPr>
          <w:p w14:paraId="26E62A4B" w14:textId="01B4D875" w:rsidR="003635EE" w:rsidRDefault="003635EE" w:rsidP="003635EE">
            <w:pPr>
              <w:widowControl w:val="0"/>
              <w:rPr>
                <w:rFonts w:ascii="Calibri" w:eastAsia="Calibri" w:hAnsi="Calibri" w:cs="Calibri"/>
                <w:color w:val="202124"/>
                <w:sz w:val="25"/>
                <w:szCs w:val="25"/>
              </w:rPr>
            </w:pPr>
            <w:r>
              <w:rPr>
                <w:rFonts w:ascii="Calibri" w:eastAsia="Calibri" w:hAnsi="Calibri" w:cs="Calibri"/>
                <w:color w:val="202124"/>
                <w:sz w:val="25"/>
                <w:szCs w:val="25"/>
              </w:rPr>
              <w:lastRenderedPageBreak/>
              <w:t>Name</w:t>
            </w:r>
          </w:p>
        </w:tc>
        <w:tc>
          <w:tcPr>
            <w:tcW w:w="5896" w:type="dxa"/>
          </w:tcPr>
          <w:p w14:paraId="66F137BD" w14:textId="77777777" w:rsidR="003635EE" w:rsidRDefault="003635EE" w:rsidP="00F026ED">
            <w:pPr>
              <w:widowControl w:val="0"/>
              <w:rPr>
                <w:rFonts w:ascii="Calibri" w:eastAsia="Calibri" w:hAnsi="Calibri" w:cs="Calibri"/>
                <w:color w:val="202124"/>
                <w:sz w:val="25"/>
                <w:szCs w:val="25"/>
              </w:rPr>
            </w:pPr>
          </w:p>
        </w:tc>
      </w:tr>
      <w:tr w:rsidR="003635EE" w14:paraId="7E5F8474" w14:textId="77777777" w:rsidTr="003635EE">
        <w:tc>
          <w:tcPr>
            <w:tcW w:w="2701" w:type="dxa"/>
          </w:tcPr>
          <w:p w14:paraId="0D1CABCE" w14:textId="7D730D8F" w:rsidR="003635EE" w:rsidRDefault="003635EE" w:rsidP="003635EE">
            <w:pPr>
              <w:widowControl w:val="0"/>
              <w:rPr>
                <w:rFonts w:ascii="Calibri" w:eastAsia="Calibri" w:hAnsi="Calibri" w:cs="Calibri"/>
                <w:color w:val="202124"/>
                <w:sz w:val="25"/>
                <w:szCs w:val="25"/>
              </w:rPr>
            </w:pPr>
            <w:r>
              <w:rPr>
                <w:rFonts w:ascii="Calibri" w:eastAsia="Calibri" w:hAnsi="Calibri" w:cs="Calibri"/>
                <w:color w:val="202124"/>
                <w:sz w:val="25"/>
                <w:szCs w:val="25"/>
              </w:rPr>
              <w:t>Preferred Pronouns</w:t>
            </w:r>
          </w:p>
        </w:tc>
        <w:tc>
          <w:tcPr>
            <w:tcW w:w="5896" w:type="dxa"/>
          </w:tcPr>
          <w:p w14:paraId="1FF7BECD" w14:textId="77777777" w:rsidR="003635EE" w:rsidRDefault="003635EE" w:rsidP="00F026ED">
            <w:pPr>
              <w:widowControl w:val="0"/>
              <w:rPr>
                <w:rFonts w:ascii="Calibri" w:eastAsia="Calibri" w:hAnsi="Calibri" w:cs="Calibri"/>
                <w:color w:val="202124"/>
                <w:sz w:val="25"/>
                <w:szCs w:val="25"/>
              </w:rPr>
            </w:pPr>
          </w:p>
        </w:tc>
      </w:tr>
      <w:tr w:rsidR="003635EE" w14:paraId="5CFD8F4C" w14:textId="77777777" w:rsidTr="003635EE">
        <w:tc>
          <w:tcPr>
            <w:tcW w:w="2701" w:type="dxa"/>
          </w:tcPr>
          <w:p w14:paraId="31694902" w14:textId="795F23E5" w:rsidR="003635EE" w:rsidRDefault="003635EE" w:rsidP="003635EE">
            <w:pPr>
              <w:widowControl w:val="0"/>
              <w:rPr>
                <w:rFonts w:ascii="Calibri" w:eastAsia="Calibri" w:hAnsi="Calibri" w:cs="Calibri"/>
                <w:color w:val="202124"/>
                <w:sz w:val="25"/>
                <w:szCs w:val="25"/>
              </w:rPr>
            </w:pPr>
            <w:r>
              <w:rPr>
                <w:rFonts w:ascii="Calibri" w:eastAsia="Calibri" w:hAnsi="Calibri" w:cs="Calibri"/>
                <w:color w:val="202124"/>
                <w:sz w:val="25"/>
                <w:szCs w:val="25"/>
              </w:rPr>
              <w:t>Email</w:t>
            </w:r>
          </w:p>
        </w:tc>
        <w:tc>
          <w:tcPr>
            <w:tcW w:w="5896" w:type="dxa"/>
          </w:tcPr>
          <w:p w14:paraId="2F2296BD" w14:textId="77777777" w:rsidR="003635EE" w:rsidRDefault="003635EE" w:rsidP="00F026ED">
            <w:pPr>
              <w:widowControl w:val="0"/>
              <w:rPr>
                <w:rFonts w:ascii="Calibri" w:eastAsia="Calibri" w:hAnsi="Calibri" w:cs="Calibri"/>
                <w:color w:val="202124"/>
                <w:sz w:val="25"/>
                <w:szCs w:val="25"/>
              </w:rPr>
            </w:pPr>
          </w:p>
        </w:tc>
      </w:tr>
      <w:tr w:rsidR="003635EE" w14:paraId="2E9FD67F" w14:textId="77777777" w:rsidTr="003635EE">
        <w:tc>
          <w:tcPr>
            <w:tcW w:w="2701" w:type="dxa"/>
          </w:tcPr>
          <w:p w14:paraId="066F511F" w14:textId="15E282C9" w:rsidR="003635EE" w:rsidRDefault="003635EE" w:rsidP="003635EE">
            <w:pPr>
              <w:widowControl w:val="0"/>
              <w:rPr>
                <w:rFonts w:ascii="Calibri" w:eastAsia="Calibri" w:hAnsi="Calibri" w:cs="Calibri"/>
                <w:color w:val="202124"/>
                <w:sz w:val="25"/>
                <w:szCs w:val="25"/>
              </w:rPr>
            </w:pPr>
            <w:r>
              <w:rPr>
                <w:rFonts w:ascii="Calibri" w:eastAsia="Calibri" w:hAnsi="Calibri" w:cs="Calibri"/>
                <w:color w:val="202124"/>
                <w:sz w:val="25"/>
                <w:szCs w:val="25"/>
              </w:rPr>
              <w:t>Address</w:t>
            </w:r>
          </w:p>
        </w:tc>
        <w:tc>
          <w:tcPr>
            <w:tcW w:w="5896" w:type="dxa"/>
          </w:tcPr>
          <w:p w14:paraId="7787C50F" w14:textId="77777777" w:rsidR="003635EE" w:rsidRDefault="003635EE" w:rsidP="00F026ED">
            <w:pPr>
              <w:widowControl w:val="0"/>
              <w:rPr>
                <w:rFonts w:ascii="Calibri" w:eastAsia="Calibri" w:hAnsi="Calibri" w:cs="Calibri"/>
                <w:color w:val="202124"/>
                <w:sz w:val="25"/>
                <w:szCs w:val="25"/>
              </w:rPr>
            </w:pPr>
          </w:p>
        </w:tc>
      </w:tr>
      <w:tr w:rsidR="003635EE" w14:paraId="577AA091" w14:textId="77777777" w:rsidTr="003635EE">
        <w:tc>
          <w:tcPr>
            <w:tcW w:w="2701" w:type="dxa"/>
          </w:tcPr>
          <w:p w14:paraId="44F49E54" w14:textId="55BC6E3C" w:rsidR="003635EE" w:rsidRDefault="003635EE" w:rsidP="003635EE">
            <w:pPr>
              <w:widowControl w:val="0"/>
              <w:rPr>
                <w:rFonts w:ascii="Calibri" w:eastAsia="Calibri" w:hAnsi="Calibri" w:cs="Calibri"/>
                <w:color w:val="202124"/>
                <w:sz w:val="25"/>
                <w:szCs w:val="25"/>
              </w:rPr>
            </w:pPr>
            <w:r>
              <w:rPr>
                <w:rFonts w:ascii="Calibri" w:eastAsia="Calibri" w:hAnsi="Calibri" w:cs="Calibri"/>
                <w:color w:val="202124"/>
                <w:sz w:val="25"/>
                <w:szCs w:val="25"/>
              </w:rPr>
              <w:t>Contact number (optional)</w:t>
            </w:r>
          </w:p>
        </w:tc>
        <w:tc>
          <w:tcPr>
            <w:tcW w:w="5896" w:type="dxa"/>
          </w:tcPr>
          <w:p w14:paraId="776ACE56" w14:textId="77777777" w:rsidR="003635EE" w:rsidRDefault="003635EE" w:rsidP="00FD4C1C">
            <w:pPr>
              <w:widowControl w:val="0"/>
              <w:rPr>
                <w:rFonts w:ascii="Calibri" w:eastAsia="Calibri" w:hAnsi="Calibri" w:cs="Calibri"/>
                <w:color w:val="202124"/>
                <w:sz w:val="25"/>
                <w:szCs w:val="25"/>
              </w:rPr>
            </w:pPr>
          </w:p>
        </w:tc>
      </w:tr>
      <w:tr w:rsidR="003635EE" w14:paraId="44B85166" w14:textId="77777777" w:rsidTr="003635EE">
        <w:tc>
          <w:tcPr>
            <w:tcW w:w="2701" w:type="dxa"/>
          </w:tcPr>
          <w:p w14:paraId="166EC71A" w14:textId="0F8BF104" w:rsidR="003635EE" w:rsidRDefault="003635EE" w:rsidP="003635EE">
            <w:pPr>
              <w:widowControl w:val="0"/>
              <w:rPr>
                <w:rFonts w:ascii="Calibri" w:eastAsia="Calibri" w:hAnsi="Calibri" w:cs="Calibri"/>
                <w:color w:val="202124"/>
                <w:sz w:val="25"/>
                <w:szCs w:val="25"/>
              </w:rPr>
            </w:pPr>
            <w:r>
              <w:rPr>
                <w:rFonts w:ascii="Calibri" w:eastAsia="Calibri" w:hAnsi="Calibri" w:cs="Calibri"/>
                <w:color w:val="202124"/>
                <w:sz w:val="25"/>
                <w:szCs w:val="25"/>
              </w:rPr>
              <w:t>Website</w:t>
            </w:r>
          </w:p>
        </w:tc>
        <w:tc>
          <w:tcPr>
            <w:tcW w:w="5896" w:type="dxa"/>
          </w:tcPr>
          <w:p w14:paraId="32D8DD8E" w14:textId="77777777" w:rsidR="003635EE" w:rsidRDefault="003635EE" w:rsidP="00FD4C1C">
            <w:pPr>
              <w:widowControl w:val="0"/>
              <w:rPr>
                <w:rFonts w:ascii="Calibri" w:eastAsia="Calibri" w:hAnsi="Calibri" w:cs="Calibri"/>
                <w:color w:val="202124"/>
                <w:sz w:val="25"/>
                <w:szCs w:val="25"/>
              </w:rPr>
            </w:pPr>
          </w:p>
        </w:tc>
      </w:tr>
      <w:tr w:rsidR="003635EE" w14:paraId="4732D414" w14:textId="77777777" w:rsidTr="003635EE">
        <w:tc>
          <w:tcPr>
            <w:tcW w:w="2701" w:type="dxa"/>
          </w:tcPr>
          <w:p w14:paraId="6E179476" w14:textId="1256BF84" w:rsidR="003635EE" w:rsidRPr="003635EE" w:rsidRDefault="003635EE" w:rsidP="003635EE">
            <w:pPr>
              <w:widowControl w:val="0"/>
              <w:pBdr>
                <w:top w:val="nil"/>
                <w:left w:val="nil"/>
                <w:bottom w:val="nil"/>
                <w:right w:val="nil"/>
                <w:between w:val="nil"/>
              </w:pBdr>
              <w:rPr>
                <w:rFonts w:ascii="Calibri" w:eastAsia="Calibri" w:hAnsi="Calibri" w:cs="Calibri"/>
                <w:color w:val="D93025"/>
                <w:sz w:val="25"/>
                <w:szCs w:val="25"/>
              </w:rPr>
            </w:pPr>
            <w:r>
              <w:rPr>
                <w:rFonts w:ascii="Calibri" w:eastAsia="Calibri" w:hAnsi="Calibri" w:cs="Calibri"/>
                <w:color w:val="202124"/>
                <w:sz w:val="25"/>
                <w:szCs w:val="25"/>
              </w:rPr>
              <w:t xml:space="preserve">Bio (up to 150 words or link to bio on site) </w:t>
            </w:r>
            <w:r>
              <w:rPr>
                <w:rFonts w:ascii="Calibri" w:eastAsia="Calibri" w:hAnsi="Calibri" w:cs="Calibri"/>
                <w:color w:val="D93025"/>
                <w:sz w:val="25"/>
                <w:szCs w:val="25"/>
              </w:rPr>
              <w:t xml:space="preserve">* </w:t>
            </w:r>
          </w:p>
        </w:tc>
        <w:tc>
          <w:tcPr>
            <w:tcW w:w="5896" w:type="dxa"/>
          </w:tcPr>
          <w:p w14:paraId="19A76DFA" w14:textId="77777777" w:rsidR="003635EE" w:rsidRDefault="003635EE" w:rsidP="003635EE">
            <w:pPr>
              <w:widowControl w:val="0"/>
              <w:spacing w:before="1433"/>
              <w:rPr>
                <w:rFonts w:ascii="Calibri" w:eastAsia="Calibri" w:hAnsi="Calibri" w:cs="Calibri"/>
                <w:color w:val="202124"/>
                <w:sz w:val="25"/>
                <w:szCs w:val="25"/>
              </w:rPr>
            </w:pPr>
          </w:p>
        </w:tc>
      </w:tr>
      <w:tr w:rsidR="003635EE" w14:paraId="4D289981" w14:textId="77777777" w:rsidTr="003635EE">
        <w:tc>
          <w:tcPr>
            <w:tcW w:w="2701" w:type="dxa"/>
          </w:tcPr>
          <w:p w14:paraId="03FEEF51" w14:textId="42625BBD" w:rsidR="003635EE" w:rsidRDefault="003635EE" w:rsidP="003635EE">
            <w:pPr>
              <w:widowControl w:val="0"/>
              <w:rPr>
                <w:rFonts w:ascii="Calibri" w:eastAsia="Calibri" w:hAnsi="Calibri" w:cs="Calibri"/>
                <w:color w:val="202124"/>
                <w:sz w:val="25"/>
                <w:szCs w:val="25"/>
              </w:rPr>
            </w:pPr>
            <w:r>
              <w:rPr>
                <w:rFonts w:ascii="Calibri" w:eastAsia="Calibri" w:hAnsi="Calibri" w:cs="Calibri"/>
                <w:color w:val="202124"/>
                <w:sz w:val="25"/>
                <w:szCs w:val="25"/>
              </w:rPr>
              <w:t>Social media handles</w:t>
            </w:r>
          </w:p>
        </w:tc>
        <w:tc>
          <w:tcPr>
            <w:tcW w:w="5896" w:type="dxa"/>
          </w:tcPr>
          <w:p w14:paraId="662FA70D" w14:textId="77777777" w:rsidR="003635EE" w:rsidRDefault="003635EE" w:rsidP="00FD4C1C">
            <w:pPr>
              <w:widowControl w:val="0"/>
              <w:rPr>
                <w:rFonts w:ascii="Calibri" w:eastAsia="Calibri" w:hAnsi="Calibri" w:cs="Calibri"/>
                <w:color w:val="202124"/>
                <w:sz w:val="25"/>
                <w:szCs w:val="25"/>
              </w:rPr>
            </w:pPr>
          </w:p>
        </w:tc>
      </w:tr>
      <w:tr w:rsidR="003635EE" w14:paraId="42C05AE0" w14:textId="77777777" w:rsidTr="003635EE">
        <w:tc>
          <w:tcPr>
            <w:tcW w:w="2701" w:type="dxa"/>
          </w:tcPr>
          <w:p w14:paraId="69783324" w14:textId="6ED69855" w:rsidR="003635EE" w:rsidRDefault="003635EE" w:rsidP="003635EE">
            <w:pPr>
              <w:widowControl w:val="0"/>
              <w:rPr>
                <w:rFonts w:ascii="Calibri" w:eastAsia="Calibri" w:hAnsi="Calibri" w:cs="Calibri"/>
                <w:color w:val="202124"/>
                <w:sz w:val="25"/>
                <w:szCs w:val="25"/>
              </w:rPr>
            </w:pPr>
            <w:r>
              <w:rPr>
                <w:rFonts w:ascii="Calibri" w:eastAsia="Calibri" w:hAnsi="Calibri" w:cs="Calibri"/>
                <w:color w:val="202124"/>
                <w:sz w:val="25"/>
                <w:szCs w:val="25"/>
              </w:rPr>
              <w:t>How did you hear about this callout?</w:t>
            </w:r>
          </w:p>
        </w:tc>
        <w:tc>
          <w:tcPr>
            <w:tcW w:w="5896" w:type="dxa"/>
          </w:tcPr>
          <w:p w14:paraId="4D6E1DB4" w14:textId="77777777" w:rsidR="003635EE" w:rsidRPr="00FD4C1C" w:rsidRDefault="003635EE" w:rsidP="00FD4C1C">
            <w:pPr>
              <w:widowControl w:val="0"/>
              <w:pBdr>
                <w:top w:val="nil"/>
                <w:left w:val="nil"/>
                <w:bottom w:val="nil"/>
                <w:right w:val="nil"/>
                <w:between w:val="nil"/>
              </w:pBdr>
              <w:rPr>
                <w:rFonts w:ascii="Calibri" w:eastAsia="Calibri" w:hAnsi="Calibri" w:cs="Calibri"/>
                <w:color w:val="000000" w:themeColor="text1"/>
                <w:sz w:val="24"/>
                <w:szCs w:val="24"/>
              </w:rPr>
            </w:pPr>
            <w:r w:rsidRPr="00FD4C1C">
              <w:rPr>
                <w:rFonts w:ascii="Calibri" w:eastAsia="Calibri" w:hAnsi="Calibri" w:cs="Calibri"/>
                <w:color w:val="000000" w:themeColor="text1"/>
                <w:sz w:val="24"/>
                <w:szCs w:val="24"/>
              </w:rPr>
              <w:t xml:space="preserve">Word of mouth </w:t>
            </w:r>
          </w:p>
          <w:p w14:paraId="14766B85" w14:textId="77777777" w:rsidR="003635EE" w:rsidRPr="003635EE" w:rsidRDefault="003635EE" w:rsidP="00FD4C1C">
            <w:pPr>
              <w:widowControl w:val="0"/>
              <w:pBdr>
                <w:top w:val="nil"/>
                <w:left w:val="nil"/>
                <w:bottom w:val="nil"/>
                <w:right w:val="nil"/>
                <w:between w:val="nil"/>
              </w:pBdr>
              <w:spacing w:before="296"/>
              <w:ind w:left="322" w:hanging="322"/>
              <w:rPr>
                <w:rFonts w:ascii="Calibri" w:eastAsia="Calibri" w:hAnsi="Calibri" w:cs="Calibri"/>
                <w:color w:val="000000" w:themeColor="text1"/>
                <w:sz w:val="24"/>
                <w:szCs w:val="24"/>
              </w:rPr>
            </w:pPr>
            <w:r w:rsidRPr="00FD4C1C">
              <w:rPr>
                <w:rFonts w:ascii="Calibri" w:eastAsia="Calibri" w:hAnsi="Calibri" w:cs="Calibri"/>
                <w:color w:val="000000" w:themeColor="text1"/>
                <w:sz w:val="24"/>
                <w:szCs w:val="24"/>
              </w:rPr>
              <w:t xml:space="preserve">CHWA Bulletin/Social </w:t>
            </w:r>
            <w:r w:rsidRPr="003635EE">
              <w:rPr>
                <w:rFonts w:ascii="Calibri" w:eastAsia="Calibri" w:hAnsi="Calibri" w:cs="Calibri"/>
                <w:color w:val="000000" w:themeColor="text1"/>
                <w:sz w:val="24"/>
                <w:szCs w:val="24"/>
              </w:rPr>
              <w:t xml:space="preserve">Media </w:t>
            </w:r>
          </w:p>
          <w:p w14:paraId="1E077ABA" w14:textId="77777777" w:rsidR="003635EE" w:rsidRPr="003635EE" w:rsidRDefault="003635EE" w:rsidP="00FD4C1C">
            <w:pPr>
              <w:widowControl w:val="0"/>
              <w:pBdr>
                <w:top w:val="nil"/>
                <w:left w:val="nil"/>
                <w:bottom w:val="nil"/>
                <w:right w:val="nil"/>
                <w:between w:val="nil"/>
              </w:pBdr>
              <w:spacing w:before="296"/>
              <w:rPr>
                <w:rFonts w:ascii="Calibri" w:eastAsia="Calibri" w:hAnsi="Calibri" w:cs="Calibri"/>
                <w:color w:val="000000" w:themeColor="text1"/>
                <w:sz w:val="24"/>
                <w:szCs w:val="24"/>
              </w:rPr>
            </w:pPr>
            <w:r w:rsidRPr="003635EE">
              <w:rPr>
                <w:rFonts w:ascii="Calibri" w:eastAsia="Calibri" w:hAnsi="Calibri" w:cs="Calibri"/>
                <w:color w:val="000000" w:themeColor="text1"/>
                <w:sz w:val="24"/>
                <w:szCs w:val="24"/>
              </w:rPr>
              <w:t xml:space="preserve">Twitter/Social Networks </w:t>
            </w:r>
          </w:p>
          <w:p w14:paraId="1FFBE7E5" w14:textId="77777777" w:rsidR="003635EE" w:rsidRPr="003635EE" w:rsidRDefault="003635EE" w:rsidP="00FD4C1C">
            <w:pPr>
              <w:widowControl w:val="0"/>
              <w:pBdr>
                <w:top w:val="nil"/>
                <w:left w:val="nil"/>
                <w:bottom w:val="nil"/>
                <w:right w:val="nil"/>
                <w:between w:val="nil"/>
              </w:pBdr>
              <w:spacing w:before="296"/>
              <w:rPr>
                <w:rFonts w:ascii="Calibri" w:eastAsia="Calibri" w:hAnsi="Calibri" w:cs="Calibri"/>
                <w:color w:val="000000" w:themeColor="text1"/>
                <w:sz w:val="24"/>
                <w:szCs w:val="24"/>
              </w:rPr>
            </w:pPr>
            <w:r w:rsidRPr="003635EE">
              <w:rPr>
                <w:rFonts w:ascii="Calibri" w:eastAsia="Calibri" w:hAnsi="Calibri" w:cs="Calibri"/>
                <w:color w:val="000000" w:themeColor="text1"/>
                <w:sz w:val="24"/>
                <w:szCs w:val="24"/>
              </w:rPr>
              <w:t xml:space="preserve">ACE Jobs </w:t>
            </w:r>
          </w:p>
          <w:p w14:paraId="434ED7FA" w14:textId="1D9B0CF0" w:rsidR="003635EE" w:rsidRPr="003635EE" w:rsidRDefault="003635EE" w:rsidP="00FD4C1C">
            <w:pPr>
              <w:widowControl w:val="0"/>
              <w:pBdr>
                <w:top w:val="nil"/>
                <w:left w:val="nil"/>
                <w:bottom w:val="nil"/>
                <w:right w:val="nil"/>
                <w:between w:val="nil"/>
              </w:pBdr>
              <w:spacing w:before="496"/>
              <w:rPr>
                <w:rFonts w:ascii="Calibri" w:eastAsia="Calibri" w:hAnsi="Calibri" w:cs="Calibri"/>
                <w:color w:val="000000" w:themeColor="text1"/>
              </w:rPr>
            </w:pPr>
            <w:r w:rsidRPr="003635EE">
              <w:rPr>
                <w:rFonts w:ascii="Calibri" w:eastAsia="Calibri" w:hAnsi="Calibri" w:cs="Calibri"/>
                <w:color w:val="000000" w:themeColor="text1"/>
              </w:rPr>
              <w:t>Other:</w:t>
            </w:r>
          </w:p>
        </w:tc>
      </w:tr>
      <w:tr w:rsidR="003635EE" w14:paraId="3D90307B" w14:textId="77777777" w:rsidTr="00FD4C1C">
        <w:trPr>
          <w:trHeight w:val="2857"/>
        </w:trPr>
        <w:tc>
          <w:tcPr>
            <w:tcW w:w="2701" w:type="dxa"/>
          </w:tcPr>
          <w:p w14:paraId="686B2109" w14:textId="43A2400D" w:rsidR="003635EE" w:rsidRDefault="003635EE" w:rsidP="003635EE">
            <w:pPr>
              <w:widowControl w:val="0"/>
              <w:pBdr>
                <w:top w:val="nil"/>
                <w:left w:val="nil"/>
                <w:bottom w:val="nil"/>
                <w:right w:val="nil"/>
                <w:between w:val="nil"/>
              </w:pBdr>
              <w:ind w:left="42"/>
              <w:rPr>
                <w:rFonts w:ascii="Calibri" w:eastAsia="Calibri" w:hAnsi="Calibri" w:cs="Calibri"/>
                <w:color w:val="202124"/>
                <w:sz w:val="25"/>
                <w:szCs w:val="25"/>
              </w:rPr>
            </w:pPr>
            <w:r>
              <w:rPr>
                <w:rFonts w:ascii="Calibri" w:eastAsia="Calibri" w:hAnsi="Calibri" w:cs="Calibri"/>
                <w:color w:val="202124"/>
                <w:sz w:val="25"/>
                <w:szCs w:val="25"/>
              </w:rPr>
              <w:t xml:space="preserve">Please share any initial ideas of what you would like to create. Describe potential artforms/styles, etc. Please </w:t>
            </w:r>
            <w:proofErr w:type="gramStart"/>
            <w:r>
              <w:rPr>
                <w:rFonts w:ascii="Calibri" w:eastAsia="Calibri" w:hAnsi="Calibri" w:cs="Calibri"/>
                <w:color w:val="202124"/>
                <w:sz w:val="25"/>
                <w:szCs w:val="25"/>
              </w:rPr>
              <w:t>note:</w:t>
            </w:r>
            <w:proofErr w:type="gramEnd"/>
            <w:r>
              <w:rPr>
                <w:rFonts w:ascii="Calibri" w:eastAsia="Calibri" w:hAnsi="Calibri" w:cs="Calibri"/>
                <w:color w:val="202124"/>
                <w:sz w:val="25"/>
                <w:szCs w:val="25"/>
              </w:rPr>
              <w:t xml:space="preserve"> rough sketches can be sent alongside this application (not necessary, but permitted). </w:t>
            </w:r>
          </w:p>
        </w:tc>
        <w:tc>
          <w:tcPr>
            <w:tcW w:w="5896" w:type="dxa"/>
          </w:tcPr>
          <w:p w14:paraId="70DF320E" w14:textId="77777777" w:rsidR="003635EE" w:rsidRDefault="003635EE" w:rsidP="003635EE">
            <w:pPr>
              <w:widowControl w:val="0"/>
              <w:spacing w:before="1433"/>
              <w:rPr>
                <w:rFonts w:ascii="Calibri" w:eastAsia="Calibri" w:hAnsi="Calibri" w:cs="Calibri"/>
                <w:color w:val="202124"/>
                <w:sz w:val="25"/>
                <w:szCs w:val="25"/>
              </w:rPr>
            </w:pPr>
          </w:p>
        </w:tc>
      </w:tr>
      <w:tr w:rsidR="003635EE" w14:paraId="04AAC3A6" w14:textId="77777777" w:rsidTr="003635EE">
        <w:tc>
          <w:tcPr>
            <w:tcW w:w="2701" w:type="dxa"/>
          </w:tcPr>
          <w:p w14:paraId="26206EAE" w14:textId="77777777" w:rsidR="003635EE" w:rsidRPr="003635EE" w:rsidRDefault="003635EE" w:rsidP="003635EE">
            <w:pPr>
              <w:widowControl w:val="0"/>
              <w:pBdr>
                <w:top w:val="nil"/>
                <w:left w:val="nil"/>
                <w:bottom w:val="nil"/>
                <w:right w:val="nil"/>
                <w:between w:val="nil"/>
              </w:pBdr>
              <w:rPr>
                <w:rFonts w:ascii="Calibri" w:eastAsia="Calibri" w:hAnsi="Calibri" w:cs="Calibri"/>
                <w:color w:val="202124"/>
                <w:sz w:val="25"/>
                <w:szCs w:val="25"/>
              </w:rPr>
            </w:pPr>
            <w:r>
              <w:rPr>
                <w:rFonts w:ascii="Calibri" w:eastAsia="Calibri" w:hAnsi="Calibri" w:cs="Calibri"/>
                <w:color w:val="202124"/>
                <w:sz w:val="25"/>
                <w:szCs w:val="25"/>
              </w:rPr>
              <w:t xml:space="preserve">Tell us why you would like to do this project? Why is it important/relevant to your practice or development as an artist? </w:t>
            </w:r>
          </w:p>
          <w:p w14:paraId="093EE1B9" w14:textId="77777777" w:rsidR="003635EE" w:rsidRDefault="003635EE" w:rsidP="003635EE">
            <w:pPr>
              <w:widowControl w:val="0"/>
              <w:pBdr>
                <w:top w:val="nil"/>
                <w:left w:val="nil"/>
                <w:bottom w:val="nil"/>
                <w:right w:val="nil"/>
                <w:between w:val="nil"/>
              </w:pBdr>
              <w:ind w:left="42"/>
              <w:rPr>
                <w:rFonts w:ascii="Calibri" w:eastAsia="Calibri" w:hAnsi="Calibri" w:cs="Calibri"/>
                <w:color w:val="202124"/>
                <w:sz w:val="25"/>
                <w:szCs w:val="25"/>
              </w:rPr>
            </w:pPr>
          </w:p>
        </w:tc>
        <w:tc>
          <w:tcPr>
            <w:tcW w:w="5896" w:type="dxa"/>
          </w:tcPr>
          <w:p w14:paraId="4C661E71" w14:textId="77777777" w:rsidR="003635EE" w:rsidRDefault="003635EE" w:rsidP="003635EE">
            <w:pPr>
              <w:widowControl w:val="0"/>
              <w:spacing w:before="1433"/>
              <w:rPr>
                <w:rFonts w:ascii="Calibri" w:eastAsia="Calibri" w:hAnsi="Calibri" w:cs="Calibri"/>
                <w:color w:val="202124"/>
                <w:sz w:val="25"/>
                <w:szCs w:val="25"/>
              </w:rPr>
            </w:pPr>
          </w:p>
        </w:tc>
      </w:tr>
    </w:tbl>
    <w:p w14:paraId="0842411B" w14:textId="77777777" w:rsidR="00884147" w:rsidRDefault="00884147" w:rsidP="003635EE">
      <w:pPr>
        <w:widowControl w:val="0"/>
        <w:pBdr>
          <w:top w:val="nil"/>
          <w:left w:val="nil"/>
          <w:bottom w:val="nil"/>
          <w:right w:val="nil"/>
          <w:between w:val="nil"/>
        </w:pBdr>
        <w:spacing w:before="341" w:line="240" w:lineRule="auto"/>
        <w:rPr>
          <w:rFonts w:ascii="Calibri" w:eastAsia="Calibri" w:hAnsi="Calibri" w:cs="Calibri"/>
          <w:color w:val="202124"/>
        </w:rPr>
      </w:pPr>
    </w:p>
    <w:p w14:paraId="01B3C7E6" w14:textId="77777777" w:rsidR="00884147" w:rsidRDefault="00884147" w:rsidP="003635EE">
      <w:pPr>
        <w:widowControl w:val="0"/>
        <w:pBdr>
          <w:top w:val="nil"/>
          <w:left w:val="nil"/>
          <w:bottom w:val="nil"/>
          <w:right w:val="nil"/>
          <w:between w:val="nil"/>
        </w:pBdr>
        <w:spacing w:before="16" w:line="285" w:lineRule="auto"/>
        <w:ind w:left="394" w:right="427" w:firstLine="16"/>
        <w:rPr>
          <w:rFonts w:ascii="Calibri" w:eastAsia="Calibri" w:hAnsi="Calibri" w:cs="Calibri"/>
          <w:color w:val="202124"/>
        </w:rPr>
      </w:pPr>
    </w:p>
    <w:p w14:paraId="52DC0628" w14:textId="77777777" w:rsidR="00884147" w:rsidRDefault="00000000" w:rsidP="003635EE">
      <w:pPr>
        <w:widowControl w:val="0"/>
        <w:pBdr>
          <w:top w:val="nil"/>
          <w:left w:val="nil"/>
          <w:bottom w:val="nil"/>
          <w:right w:val="nil"/>
          <w:between w:val="nil"/>
        </w:pBdr>
        <w:spacing w:before="69" w:line="266" w:lineRule="auto"/>
        <w:ind w:left="392" w:right="405" w:firstLine="6"/>
        <w:rPr>
          <w:rFonts w:ascii="Calibri" w:eastAsia="Calibri" w:hAnsi="Calibri" w:cs="Calibri"/>
          <w:color w:val="202124"/>
          <w:sz w:val="24"/>
          <w:szCs w:val="24"/>
        </w:rPr>
      </w:pPr>
      <w:r>
        <w:rPr>
          <w:rFonts w:ascii="Calibri" w:eastAsia="Calibri" w:hAnsi="Calibri" w:cs="Calibri"/>
          <w:color w:val="202124"/>
          <w:sz w:val="24"/>
          <w:szCs w:val="24"/>
        </w:rPr>
        <w:lastRenderedPageBreak/>
        <w:t>We are committed to building a focus on health and cultural inequalities into our structures and to ensuring our Board, employees, freelance contractors and stakeholder groups are representative in terms of socioeconomic background and all recognised protected characteristics as defined in the Equality Act 2010 (</w:t>
      </w:r>
      <w:r>
        <w:rPr>
          <w:rFonts w:ascii="Calibri" w:eastAsia="Calibri" w:hAnsi="Calibri" w:cs="Calibri"/>
          <w:color w:val="1155CC"/>
          <w:sz w:val="24"/>
          <w:szCs w:val="24"/>
          <w:u w:val="single"/>
        </w:rPr>
        <w:t>https://www.equalityhumanrights.com/en/equality-act/protected characteristics</w:t>
      </w:r>
      <w:r>
        <w:rPr>
          <w:rFonts w:ascii="Calibri" w:eastAsia="Calibri" w:hAnsi="Calibri" w:cs="Calibri"/>
          <w:color w:val="202124"/>
          <w:sz w:val="24"/>
          <w:szCs w:val="24"/>
        </w:rPr>
        <w:t xml:space="preserve">). </w:t>
      </w:r>
    </w:p>
    <w:p w14:paraId="5DE50DB6" w14:textId="77777777" w:rsidR="00884147" w:rsidRDefault="00000000" w:rsidP="003635EE">
      <w:pPr>
        <w:widowControl w:val="0"/>
        <w:pBdr>
          <w:top w:val="nil"/>
          <w:left w:val="nil"/>
          <w:bottom w:val="nil"/>
          <w:right w:val="nil"/>
          <w:between w:val="nil"/>
        </w:pBdr>
        <w:spacing w:before="333" w:line="266" w:lineRule="auto"/>
        <w:ind w:left="404" w:right="442" w:firstLine="7"/>
        <w:rPr>
          <w:rFonts w:ascii="Calibri" w:eastAsia="Calibri" w:hAnsi="Calibri" w:cs="Calibri"/>
          <w:color w:val="1155CC"/>
          <w:sz w:val="24"/>
          <w:szCs w:val="24"/>
          <w:u w:val="single"/>
        </w:rPr>
      </w:pPr>
      <w:r>
        <w:rPr>
          <w:rFonts w:ascii="Calibri" w:eastAsia="Calibri" w:hAnsi="Calibri" w:cs="Calibri"/>
          <w:color w:val="202124"/>
          <w:sz w:val="24"/>
          <w:szCs w:val="24"/>
        </w:rPr>
        <w:t xml:space="preserve">Please fill in this form to help us along the road to becoming a more equal alliance. Copy this link and open in a new window to complete: </w:t>
      </w:r>
      <w:r>
        <w:rPr>
          <w:rFonts w:ascii="Calibri" w:eastAsia="Calibri" w:hAnsi="Calibri" w:cs="Calibri"/>
          <w:color w:val="1155CC"/>
          <w:sz w:val="24"/>
          <w:szCs w:val="24"/>
          <w:u w:val="single"/>
        </w:rPr>
        <w:t>https://forms.gle/Pk3Xh6HtQ1K3RP696</w:t>
      </w:r>
    </w:p>
    <w:p w14:paraId="773039BF" w14:textId="77777777" w:rsidR="00884147" w:rsidRDefault="00000000" w:rsidP="003635EE">
      <w:pPr>
        <w:widowControl w:val="0"/>
        <w:pBdr>
          <w:top w:val="nil"/>
          <w:left w:val="nil"/>
          <w:bottom w:val="nil"/>
          <w:right w:val="nil"/>
          <w:between w:val="nil"/>
        </w:pBdr>
        <w:spacing w:before="333" w:line="240" w:lineRule="auto"/>
        <w:ind w:left="397"/>
        <w:rPr>
          <w:rFonts w:ascii="Calibri" w:eastAsia="Calibri" w:hAnsi="Calibri" w:cs="Calibri"/>
          <w:color w:val="202124"/>
          <w:sz w:val="24"/>
          <w:szCs w:val="24"/>
        </w:rPr>
      </w:pPr>
      <w:r>
        <w:rPr>
          <w:rFonts w:ascii="Calibri" w:eastAsia="Calibri" w:hAnsi="Calibri" w:cs="Calibri"/>
          <w:color w:val="202124"/>
          <w:sz w:val="24"/>
          <w:szCs w:val="24"/>
        </w:rPr>
        <w:t xml:space="preserve">Thank you for your time. </w:t>
      </w:r>
    </w:p>
    <w:p w14:paraId="10244754" w14:textId="77777777" w:rsidR="00884147" w:rsidRDefault="00884147" w:rsidP="003635EE">
      <w:pPr>
        <w:widowControl w:val="0"/>
        <w:pBdr>
          <w:top w:val="nil"/>
          <w:left w:val="nil"/>
          <w:bottom w:val="nil"/>
          <w:right w:val="nil"/>
          <w:between w:val="nil"/>
        </w:pBdr>
        <w:spacing w:before="2720" w:line="240" w:lineRule="auto"/>
        <w:rPr>
          <w:rFonts w:ascii="Calibri" w:eastAsia="Calibri" w:hAnsi="Calibri" w:cs="Calibri"/>
          <w:color w:val="000000"/>
          <w:sz w:val="14"/>
          <w:szCs w:val="14"/>
        </w:rPr>
      </w:pPr>
    </w:p>
    <w:sectPr w:rsidR="00884147" w:rsidSect="003635EE">
      <w:pgSz w:w="11900" w:h="16840"/>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21B66"/>
    <w:multiLevelType w:val="hybridMultilevel"/>
    <w:tmpl w:val="8BBAC432"/>
    <w:lvl w:ilvl="0" w:tplc="08090001">
      <w:start w:val="1"/>
      <w:numFmt w:val="bullet"/>
      <w:lvlText w:val=""/>
      <w:lvlJc w:val="left"/>
      <w:pPr>
        <w:ind w:left="1118" w:hanging="360"/>
      </w:pPr>
      <w:rPr>
        <w:rFonts w:ascii="Symbol" w:hAnsi="Symbol" w:hint="default"/>
      </w:rPr>
    </w:lvl>
    <w:lvl w:ilvl="1" w:tplc="08090003" w:tentative="1">
      <w:start w:val="1"/>
      <w:numFmt w:val="bullet"/>
      <w:lvlText w:val="o"/>
      <w:lvlJc w:val="left"/>
      <w:pPr>
        <w:ind w:left="1838" w:hanging="360"/>
      </w:pPr>
      <w:rPr>
        <w:rFonts w:ascii="Courier New" w:hAnsi="Courier New" w:cs="Courier New" w:hint="default"/>
      </w:rPr>
    </w:lvl>
    <w:lvl w:ilvl="2" w:tplc="08090005" w:tentative="1">
      <w:start w:val="1"/>
      <w:numFmt w:val="bullet"/>
      <w:lvlText w:val=""/>
      <w:lvlJc w:val="left"/>
      <w:pPr>
        <w:ind w:left="2558" w:hanging="360"/>
      </w:pPr>
      <w:rPr>
        <w:rFonts w:ascii="Wingdings" w:hAnsi="Wingdings" w:hint="default"/>
      </w:rPr>
    </w:lvl>
    <w:lvl w:ilvl="3" w:tplc="08090001" w:tentative="1">
      <w:start w:val="1"/>
      <w:numFmt w:val="bullet"/>
      <w:lvlText w:val=""/>
      <w:lvlJc w:val="left"/>
      <w:pPr>
        <w:ind w:left="3278" w:hanging="360"/>
      </w:pPr>
      <w:rPr>
        <w:rFonts w:ascii="Symbol" w:hAnsi="Symbol" w:hint="default"/>
      </w:rPr>
    </w:lvl>
    <w:lvl w:ilvl="4" w:tplc="08090003" w:tentative="1">
      <w:start w:val="1"/>
      <w:numFmt w:val="bullet"/>
      <w:lvlText w:val="o"/>
      <w:lvlJc w:val="left"/>
      <w:pPr>
        <w:ind w:left="3998" w:hanging="360"/>
      </w:pPr>
      <w:rPr>
        <w:rFonts w:ascii="Courier New" w:hAnsi="Courier New" w:cs="Courier New" w:hint="default"/>
      </w:rPr>
    </w:lvl>
    <w:lvl w:ilvl="5" w:tplc="08090005" w:tentative="1">
      <w:start w:val="1"/>
      <w:numFmt w:val="bullet"/>
      <w:lvlText w:val=""/>
      <w:lvlJc w:val="left"/>
      <w:pPr>
        <w:ind w:left="4718" w:hanging="360"/>
      </w:pPr>
      <w:rPr>
        <w:rFonts w:ascii="Wingdings" w:hAnsi="Wingdings" w:hint="default"/>
      </w:rPr>
    </w:lvl>
    <w:lvl w:ilvl="6" w:tplc="08090001" w:tentative="1">
      <w:start w:val="1"/>
      <w:numFmt w:val="bullet"/>
      <w:lvlText w:val=""/>
      <w:lvlJc w:val="left"/>
      <w:pPr>
        <w:ind w:left="5438" w:hanging="360"/>
      </w:pPr>
      <w:rPr>
        <w:rFonts w:ascii="Symbol" w:hAnsi="Symbol" w:hint="default"/>
      </w:rPr>
    </w:lvl>
    <w:lvl w:ilvl="7" w:tplc="08090003" w:tentative="1">
      <w:start w:val="1"/>
      <w:numFmt w:val="bullet"/>
      <w:lvlText w:val="o"/>
      <w:lvlJc w:val="left"/>
      <w:pPr>
        <w:ind w:left="6158" w:hanging="360"/>
      </w:pPr>
      <w:rPr>
        <w:rFonts w:ascii="Courier New" w:hAnsi="Courier New" w:cs="Courier New" w:hint="default"/>
      </w:rPr>
    </w:lvl>
    <w:lvl w:ilvl="8" w:tplc="08090005" w:tentative="1">
      <w:start w:val="1"/>
      <w:numFmt w:val="bullet"/>
      <w:lvlText w:val=""/>
      <w:lvlJc w:val="left"/>
      <w:pPr>
        <w:ind w:left="6878" w:hanging="360"/>
      </w:pPr>
      <w:rPr>
        <w:rFonts w:ascii="Wingdings" w:hAnsi="Wingdings" w:hint="default"/>
      </w:rPr>
    </w:lvl>
  </w:abstractNum>
  <w:num w:numId="1" w16cid:durableId="103311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47"/>
    <w:rsid w:val="000845BB"/>
    <w:rsid w:val="00165278"/>
    <w:rsid w:val="003635EE"/>
    <w:rsid w:val="003F5F7F"/>
    <w:rsid w:val="005D23C7"/>
    <w:rsid w:val="005D5356"/>
    <w:rsid w:val="00884147"/>
    <w:rsid w:val="00F026ED"/>
    <w:rsid w:val="00FD4C1C"/>
    <w:rsid w:val="00FF42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14C9518"/>
  <w15:docId w15:val="{3D61D2F1-6A8C-1C43-BF9A-BB0EDF73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3635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4C1C"/>
    <w:rPr>
      <w:color w:val="0000FF" w:themeColor="hyperlink"/>
      <w:u w:val="single"/>
    </w:rPr>
  </w:style>
  <w:style w:type="character" w:styleId="UnresolvedMention">
    <w:name w:val="Unresolved Mention"/>
    <w:basedOn w:val="DefaultParagraphFont"/>
    <w:uiPriority w:val="99"/>
    <w:semiHidden/>
    <w:unhideWhenUsed/>
    <w:rsid w:val="00FD4C1C"/>
    <w:rPr>
      <w:color w:val="605E5C"/>
      <w:shd w:val="clear" w:color="auto" w:fill="E1DFDD"/>
    </w:rPr>
  </w:style>
  <w:style w:type="paragraph" w:styleId="ListParagraph">
    <w:name w:val="List Paragraph"/>
    <w:basedOn w:val="Normal"/>
    <w:uiPriority w:val="34"/>
    <w:qFormat/>
    <w:rsid w:val="00FD4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awards@culturehealthandwellbeing.org.uk" TargetMode="External"/><Relationship Id="rId3" Type="http://schemas.openxmlformats.org/officeDocument/2006/relationships/settings" Target="settings.xml"/><Relationship Id="rId7" Type="http://schemas.openxmlformats.org/officeDocument/2006/relationships/hyperlink" Target="mailto:award@culturehealthandwellbein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ulturehealthandwellbeing.org.uk/get-involved/chwa-awards"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M</cp:lastModifiedBy>
  <cp:revision>3</cp:revision>
  <dcterms:created xsi:type="dcterms:W3CDTF">2024-11-05T09:37:00Z</dcterms:created>
  <dcterms:modified xsi:type="dcterms:W3CDTF">2024-11-25T10:36:00Z</dcterms:modified>
</cp:coreProperties>
</file>